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D4AF1" w14:textId="77777777" w:rsidR="00066429" w:rsidRPr="006120E6" w:rsidRDefault="00066429">
      <w:pPr>
        <w:spacing w:line="259" w:lineRule="auto"/>
        <w:ind w:left="0" w:right="115" w:firstLine="0"/>
        <w:jc w:val="center"/>
        <w:rPr>
          <w:color w:val="auto"/>
        </w:rPr>
      </w:pPr>
    </w:p>
    <w:p w14:paraId="48F0C070" w14:textId="77777777" w:rsidR="00D97685" w:rsidRPr="006120E6" w:rsidRDefault="00D97685">
      <w:pPr>
        <w:spacing w:line="259" w:lineRule="auto"/>
        <w:ind w:left="0" w:right="173" w:firstLine="0"/>
        <w:jc w:val="center"/>
        <w:rPr>
          <w:rFonts w:ascii="Arial" w:eastAsia="Arial" w:hAnsi="Arial" w:cs="Arial"/>
          <w:b/>
          <w:color w:val="auto"/>
        </w:rPr>
      </w:pPr>
      <w:r w:rsidRPr="006120E6">
        <w:rPr>
          <w:rFonts w:ascii="Arial" w:eastAsia="Arial" w:hAnsi="Arial" w:cs="Arial"/>
          <w:b/>
          <w:color w:val="auto"/>
        </w:rPr>
        <w:t>VACANC</w:t>
      </w:r>
      <w:r w:rsidR="002E1510" w:rsidRPr="006120E6">
        <w:rPr>
          <w:rFonts w:ascii="Arial" w:eastAsia="Arial" w:hAnsi="Arial" w:cs="Arial"/>
          <w:b/>
          <w:color w:val="auto"/>
        </w:rPr>
        <w:t>Y</w:t>
      </w:r>
      <w:r w:rsidRPr="006120E6">
        <w:rPr>
          <w:rFonts w:ascii="Arial" w:eastAsia="Arial" w:hAnsi="Arial" w:cs="Arial"/>
          <w:b/>
          <w:color w:val="auto"/>
        </w:rPr>
        <w:t xml:space="preserve"> ANNOUNCEMENT</w:t>
      </w:r>
    </w:p>
    <w:p w14:paraId="57136E10" w14:textId="77777777" w:rsidR="00066429" w:rsidRPr="006120E6" w:rsidRDefault="00B50849">
      <w:pPr>
        <w:spacing w:line="259" w:lineRule="auto"/>
        <w:ind w:left="0" w:right="173" w:firstLine="0"/>
        <w:jc w:val="center"/>
        <w:rPr>
          <w:rFonts w:ascii="Arial" w:eastAsia="Arial" w:hAnsi="Arial" w:cs="Arial"/>
          <w:b/>
          <w:color w:val="auto"/>
        </w:rPr>
      </w:pPr>
      <w:r w:rsidRPr="006120E6">
        <w:rPr>
          <w:rFonts w:ascii="Arial" w:eastAsia="Arial" w:hAnsi="Arial" w:cs="Arial"/>
          <w:b/>
          <w:color w:val="auto"/>
        </w:rPr>
        <w:t xml:space="preserve">PROGRAMME SPONSORSHIP </w:t>
      </w:r>
      <w:r>
        <w:rPr>
          <w:rFonts w:ascii="Arial" w:eastAsia="Arial" w:hAnsi="Arial" w:cs="Arial"/>
          <w:b/>
          <w:color w:val="auto"/>
        </w:rPr>
        <w:t>OFFICER</w:t>
      </w:r>
    </w:p>
    <w:p w14:paraId="1F7252CD" w14:textId="77777777" w:rsidR="00400DD0" w:rsidRPr="006120E6" w:rsidRDefault="00400DD0">
      <w:pPr>
        <w:spacing w:line="259" w:lineRule="auto"/>
        <w:ind w:left="0" w:right="173" w:firstLine="0"/>
        <w:jc w:val="center"/>
        <w:rPr>
          <w:color w:val="auto"/>
        </w:rPr>
      </w:pPr>
    </w:p>
    <w:p w14:paraId="7FDF4707" w14:textId="77777777" w:rsidR="00066429" w:rsidRPr="006120E6" w:rsidRDefault="00707CD4">
      <w:pPr>
        <w:spacing w:line="259" w:lineRule="auto"/>
        <w:ind w:left="0" w:right="115" w:firstLine="0"/>
        <w:jc w:val="center"/>
        <w:rPr>
          <w:color w:val="auto"/>
        </w:rPr>
      </w:pPr>
      <w:r w:rsidRPr="006120E6">
        <w:rPr>
          <w:color w:val="auto"/>
        </w:rPr>
        <w:t xml:space="preserve"> </w:t>
      </w:r>
    </w:p>
    <w:p w14:paraId="33B4DF77" w14:textId="77777777" w:rsidR="00066429" w:rsidRPr="006120E6" w:rsidRDefault="00E0168F" w:rsidP="000164D8">
      <w:pPr>
        <w:tabs>
          <w:tab w:val="center" w:pos="1754"/>
          <w:tab w:val="center" w:pos="4262"/>
        </w:tabs>
        <w:ind w:left="0" w:firstLine="0"/>
        <w:jc w:val="both"/>
        <w:rPr>
          <w:color w:val="auto"/>
          <w:sz w:val="20"/>
          <w:szCs w:val="20"/>
        </w:rPr>
      </w:pPr>
      <w:r w:rsidRPr="006120E6">
        <w:rPr>
          <w:b/>
          <w:color w:val="auto"/>
          <w:sz w:val="20"/>
          <w:szCs w:val="20"/>
        </w:rPr>
        <w:t>Position title</w:t>
      </w:r>
      <w:r w:rsidRPr="006120E6">
        <w:rPr>
          <w:color w:val="auto"/>
          <w:sz w:val="20"/>
          <w:szCs w:val="20"/>
        </w:rPr>
        <w:t xml:space="preserve">: </w:t>
      </w:r>
      <w:r w:rsidR="00D97685" w:rsidRPr="006120E6">
        <w:rPr>
          <w:color w:val="auto"/>
          <w:sz w:val="20"/>
          <w:szCs w:val="20"/>
        </w:rPr>
        <w:t xml:space="preserve">Programme Sponsorship </w:t>
      </w:r>
      <w:r w:rsidR="00D8031D">
        <w:rPr>
          <w:color w:val="auto"/>
          <w:sz w:val="20"/>
          <w:szCs w:val="20"/>
        </w:rPr>
        <w:t xml:space="preserve">Officer </w:t>
      </w:r>
      <w:r w:rsidR="00EF344A">
        <w:rPr>
          <w:color w:val="auto"/>
          <w:sz w:val="20"/>
          <w:szCs w:val="20"/>
        </w:rPr>
        <w:t>(PSO)</w:t>
      </w:r>
    </w:p>
    <w:p w14:paraId="3CED9EE3" w14:textId="77777777" w:rsidR="00066429" w:rsidRPr="006120E6" w:rsidRDefault="00C01F97" w:rsidP="000164D8">
      <w:pPr>
        <w:tabs>
          <w:tab w:val="center" w:pos="2008"/>
          <w:tab w:val="center" w:pos="4085"/>
        </w:tabs>
        <w:ind w:left="0" w:firstLine="0"/>
        <w:jc w:val="both"/>
        <w:rPr>
          <w:color w:val="auto"/>
          <w:sz w:val="20"/>
          <w:szCs w:val="20"/>
        </w:rPr>
      </w:pPr>
      <w:r w:rsidRPr="006120E6">
        <w:rPr>
          <w:b/>
          <w:color w:val="auto"/>
          <w:sz w:val="20"/>
          <w:szCs w:val="20"/>
        </w:rPr>
        <w:t>Duty Station</w:t>
      </w:r>
      <w:r w:rsidR="00707CD4" w:rsidRPr="006120E6">
        <w:rPr>
          <w:color w:val="auto"/>
          <w:sz w:val="20"/>
          <w:szCs w:val="20"/>
        </w:rPr>
        <w:t xml:space="preserve">: </w:t>
      </w:r>
      <w:r w:rsidR="00D97685" w:rsidRPr="006120E6">
        <w:rPr>
          <w:color w:val="auto"/>
          <w:sz w:val="20"/>
          <w:szCs w:val="20"/>
        </w:rPr>
        <w:t>Tsu</w:t>
      </w:r>
      <w:r w:rsidRPr="006120E6">
        <w:rPr>
          <w:color w:val="auto"/>
          <w:sz w:val="20"/>
          <w:szCs w:val="20"/>
        </w:rPr>
        <w:t>meb CV</w:t>
      </w:r>
    </w:p>
    <w:p w14:paraId="02F54F53" w14:textId="77777777" w:rsidR="00400DD0" w:rsidRPr="006120E6" w:rsidRDefault="00D8031D" w:rsidP="000164D8">
      <w:pPr>
        <w:tabs>
          <w:tab w:val="center" w:pos="2008"/>
          <w:tab w:val="center" w:pos="4085"/>
        </w:tabs>
        <w:ind w:left="0" w:firstLine="0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Direct Supervisor</w:t>
      </w:r>
      <w:r w:rsidR="00400DD0" w:rsidRPr="006120E6">
        <w:rPr>
          <w:b/>
          <w:color w:val="auto"/>
          <w:sz w:val="20"/>
          <w:szCs w:val="20"/>
        </w:rPr>
        <w:t xml:space="preserve">: </w:t>
      </w:r>
      <w:r w:rsidR="00400DD0" w:rsidRPr="006120E6">
        <w:rPr>
          <w:color w:val="auto"/>
          <w:sz w:val="20"/>
          <w:szCs w:val="20"/>
        </w:rPr>
        <w:t>Village Manager</w:t>
      </w:r>
    </w:p>
    <w:p w14:paraId="17F0C300" w14:textId="77777777" w:rsidR="00400DD0" w:rsidRPr="006120E6" w:rsidRDefault="00400DD0" w:rsidP="000164D8">
      <w:pPr>
        <w:tabs>
          <w:tab w:val="center" w:pos="1672"/>
          <w:tab w:val="center" w:pos="2552"/>
          <w:tab w:val="center" w:pos="6320"/>
        </w:tabs>
        <w:spacing w:after="446"/>
        <w:ind w:left="0" w:firstLine="0"/>
        <w:jc w:val="both"/>
        <w:rPr>
          <w:color w:val="auto"/>
          <w:sz w:val="20"/>
          <w:szCs w:val="20"/>
        </w:rPr>
      </w:pPr>
      <w:r w:rsidRPr="006120E6">
        <w:rPr>
          <w:b/>
          <w:color w:val="auto"/>
          <w:sz w:val="20"/>
          <w:szCs w:val="20"/>
        </w:rPr>
        <w:t>Functional Supervisor:</w:t>
      </w:r>
      <w:r w:rsidRPr="006120E6">
        <w:rPr>
          <w:color w:val="auto"/>
          <w:sz w:val="20"/>
          <w:szCs w:val="20"/>
        </w:rPr>
        <w:t xml:space="preserve"> National Sponsorship Coordinator </w:t>
      </w:r>
    </w:p>
    <w:p w14:paraId="0A75920D" w14:textId="77777777" w:rsidR="00066429" w:rsidRPr="006120E6" w:rsidRDefault="00707CD4" w:rsidP="000164D8">
      <w:pPr>
        <w:spacing w:after="232" w:line="259" w:lineRule="auto"/>
        <w:ind w:left="31"/>
        <w:jc w:val="both"/>
        <w:rPr>
          <w:color w:val="auto"/>
          <w:sz w:val="20"/>
          <w:szCs w:val="20"/>
        </w:rPr>
      </w:pPr>
      <w:r w:rsidRPr="006120E6">
        <w:rPr>
          <w:b/>
          <w:color w:val="auto"/>
          <w:sz w:val="20"/>
          <w:szCs w:val="20"/>
        </w:rPr>
        <w:t xml:space="preserve">POSITION SUMMARY: </w:t>
      </w:r>
    </w:p>
    <w:p w14:paraId="5B70A5EF" w14:textId="77777777" w:rsidR="006F51BA" w:rsidRPr="006120E6" w:rsidRDefault="006F51BA" w:rsidP="000164D8">
      <w:pPr>
        <w:spacing w:line="276" w:lineRule="auto"/>
        <w:ind w:left="0"/>
        <w:jc w:val="both"/>
        <w:rPr>
          <w:color w:val="auto"/>
          <w:sz w:val="20"/>
          <w:szCs w:val="20"/>
        </w:rPr>
      </w:pPr>
      <w:r w:rsidRPr="006120E6">
        <w:rPr>
          <w:color w:val="auto"/>
          <w:sz w:val="20"/>
          <w:szCs w:val="20"/>
        </w:rPr>
        <w:t xml:space="preserve">The Programme Sponsorship </w:t>
      </w:r>
      <w:r w:rsidR="00FC3391" w:rsidRPr="006120E6">
        <w:rPr>
          <w:color w:val="auto"/>
          <w:sz w:val="20"/>
          <w:szCs w:val="20"/>
        </w:rPr>
        <w:t xml:space="preserve">Coordinator will be responsible </w:t>
      </w:r>
      <w:r w:rsidRPr="006120E6">
        <w:rPr>
          <w:color w:val="auto"/>
          <w:sz w:val="20"/>
          <w:szCs w:val="20"/>
        </w:rPr>
        <w:t>for all sponsorship work at village level. This entails handling report writing information, digital content of SOS Children and other importan</w:t>
      </w:r>
      <w:r w:rsidR="00FC3391" w:rsidRPr="006120E6">
        <w:rPr>
          <w:color w:val="auto"/>
          <w:sz w:val="20"/>
          <w:szCs w:val="20"/>
        </w:rPr>
        <w:t>t</w:t>
      </w:r>
      <w:r w:rsidRPr="006120E6">
        <w:rPr>
          <w:color w:val="auto"/>
          <w:sz w:val="20"/>
          <w:szCs w:val="20"/>
        </w:rPr>
        <w:t xml:space="preserve"> events for the sponsorship and general communication. S/he </w:t>
      </w:r>
      <w:r w:rsidR="00FC3391" w:rsidRPr="006120E6">
        <w:rPr>
          <w:color w:val="auto"/>
          <w:sz w:val="20"/>
          <w:szCs w:val="20"/>
        </w:rPr>
        <w:t>will be the</w:t>
      </w:r>
      <w:r w:rsidRPr="006120E6">
        <w:rPr>
          <w:color w:val="auto"/>
          <w:sz w:val="20"/>
          <w:szCs w:val="20"/>
        </w:rPr>
        <w:t xml:space="preserve"> immediate link </w:t>
      </w:r>
      <w:r w:rsidRPr="006120E6">
        <w:rPr>
          <w:color w:val="auto"/>
          <w:sz w:val="20"/>
          <w:szCs w:val="20"/>
        </w:rPr>
        <w:lastRenderedPageBreak/>
        <w:t>with the SOS Children, SOS mother, other beneficiaries in different programmes and the concerned SOS staff regarding sponsorship and fundraising information</w:t>
      </w:r>
      <w:r w:rsidR="00C01F97" w:rsidRPr="006120E6">
        <w:rPr>
          <w:color w:val="auto"/>
          <w:sz w:val="20"/>
          <w:szCs w:val="20"/>
        </w:rPr>
        <w:t xml:space="preserve"> at village level</w:t>
      </w:r>
      <w:r w:rsidRPr="006120E6">
        <w:rPr>
          <w:color w:val="auto"/>
          <w:sz w:val="20"/>
          <w:szCs w:val="20"/>
        </w:rPr>
        <w:t xml:space="preserve">. Therefore, s/he </w:t>
      </w:r>
      <w:r w:rsidR="00FC3391" w:rsidRPr="006120E6">
        <w:rPr>
          <w:color w:val="auto"/>
          <w:sz w:val="20"/>
          <w:szCs w:val="20"/>
        </w:rPr>
        <w:t>will be</w:t>
      </w:r>
      <w:r w:rsidRPr="006120E6">
        <w:rPr>
          <w:color w:val="auto"/>
          <w:sz w:val="20"/>
          <w:szCs w:val="20"/>
        </w:rPr>
        <w:t xml:space="preserve"> expected to collect reliable information, tak</w:t>
      </w:r>
      <w:r w:rsidR="00FC3391" w:rsidRPr="006120E6">
        <w:rPr>
          <w:color w:val="auto"/>
          <w:sz w:val="20"/>
          <w:szCs w:val="20"/>
        </w:rPr>
        <w:t>e</w:t>
      </w:r>
      <w:r w:rsidRPr="006120E6">
        <w:rPr>
          <w:color w:val="auto"/>
          <w:sz w:val="20"/>
          <w:szCs w:val="20"/>
        </w:rPr>
        <w:t xml:space="preserve"> standard pictures</w:t>
      </w:r>
      <w:r w:rsidR="00FC3391" w:rsidRPr="006120E6">
        <w:rPr>
          <w:color w:val="auto"/>
          <w:sz w:val="20"/>
          <w:szCs w:val="20"/>
        </w:rPr>
        <w:t xml:space="preserve"> and </w:t>
      </w:r>
      <w:r w:rsidRPr="006120E6">
        <w:rPr>
          <w:color w:val="auto"/>
          <w:sz w:val="20"/>
          <w:szCs w:val="20"/>
        </w:rPr>
        <w:t>video content as per SOS Children’s Villages Guidelines and submit the aforementioned to the National Sponsorship Coordinator on predetermined due date</w:t>
      </w:r>
      <w:r w:rsidR="00FC3391" w:rsidRPr="006120E6">
        <w:rPr>
          <w:color w:val="auto"/>
          <w:sz w:val="20"/>
          <w:szCs w:val="20"/>
        </w:rPr>
        <w:t>s</w:t>
      </w:r>
      <w:r w:rsidRPr="006120E6">
        <w:rPr>
          <w:color w:val="auto"/>
          <w:sz w:val="20"/>
          <w:szCs w:val="20"/>
        </w:rPr>
        <w:t xml:space="preserve">. The </w:t>
      </w:r>
      <w:r w:rsidR="00415C65" w:rsidRPr="006120E6">
        <w:rPr>
          <w:color w:val="auto"/>
          <w:sz w:val="20"/>
          <w:szCs w:val="20"/>
        </w:rPr>
        <w:t>p</w:t>
      </w:r>
      <w:r w:rsidRPr="006120E6">
        <w:rPr>
          <w:color w:val="auto"/>
          <w:sz w:val="20"/>
          <w:szCs w:val="20"/>
        </w:rPr>
        <w:t>rogramme sponsorship coordinator will further be responsible to provide a lead in all fund development activities and communications of the location as guided by the V</w:t>
      </w:r>
      <w:r w:rsidR="00415C65" w:rsidRPr="006120E6">
        <w:rPr>
          <w:color w:val="auto"/>
          <w:sz w:val="20"/>
          <w:szCs w:val="20"/>
        </w:rPr>
        <w:t xml:space="preserve">illage </w:t>
      </w:r>
      <w:r w:rsidRPr="006120E6">
        <w:rPr>
          <w:color w:val="auto"/>
          <w:sz w:val="20"/>
          <w:szCs w:val="20"/>
        </w:rPr>
        <w:t>M</w:t>
      </w:r>
      <w:r w:rsidR="00415C65" w:rsidRPr="006120E6">
        <w:rPr>
          <w:color w:val="auto"/>
          <w:sz w:val="20"/>
          <w:szCs w:val="20"/>
        </w:rPr>
        <w:t>anager</w:t>
      </w:r>
      <w:r w:rsidRPr="006120E6">
        <w:rPr>
          <w:color w:val="auto"/>
          <w:sz w:val="20"/>
          <w:szCs w:val="20"/>
        </w:rPr>
        <w:t>.</w:t>
      </w:r>
    </w:p>
    <w:p w14:paraId="0B9A97EC" w14:textId="77777777" w:rsidR="006F51BA" w:rsidRPr="006120E6" w:rsidRDefault="006F51BA" w:rsidP="000164D8">
      <w:pPr>
        <w:spacing w:line="276" w:lineRule="auto"/>
        <w:ind w:left="0"/>
        <w:jc w:val="both"/>
        <w:rPr>
          <w:color w:val="auto"/>
          <w:sz w:val="20"/>
          <w:szCs w:val="20"/>
        </w:rPr>
      </w:pPr>
    </w:p>
    <w:p w14:paraId="44C2E0E5" w14:textId="77777777" w:rsidR="00066429" w:rsidRPr="006120E6" w:rsidRDefault="00707CD4" w:rsidP="000164D8">
      <w:pPr>
        <w:pStyle w:val="Heading1"/>
        <w:ind w:left="31"/>
        <w:jc w:val="both"/>
        <w:rPr>
          <w:color w:val="auto"/>
          <w:sz w:val="20"/>
          <w:szCs w:val="20"/>
        </w:rPr>
      </w:pPr>
      <w:r w:rsidRPr="006120E6">
        <w:rPr>
          <w:color w:val="auto"/>
          <w:sz w:val="20"/>
          <w:szCs w:val="20"/>
        </w:rPr>
        <w:t xml:space="preserve">PRIORITY TASKS AND RESPONSIBILITIES </w:t>
      </w:r>
    </w:p>
    <w:p w14:paraId="033A98D2" w14:textId="77777777" w:rsidR="00066429" w:rsidRPr="006120E6" w:rsidRDefault="00707CD4" w:rsidP="000164D8">
      <w:pPr>
        <w:spacing w:line="259" w:lineRule="auto"/>
        <w:ind w:left="17" w:firstLine="0"/>
        <w:jc w:val="both"/>
        <w:rPr>
          <w:color w:val="auto"/>
          <w:sz w:val="20"/>
          <w:szCs w:val="20"/>
        </w:rPr>
      </w:pPr>
      <w:r w:rsidRPr="006120E6">
        <w:rPr>
          <w:b/>
          <w:color w:val="auto"/>
          <w:sz w:val="20"/>
          <w:szCs w:val="20"/>
        </w:rPr>
        <w:t xml:space="preserve"> </w:t>
      </w:r>
    </w:p>
    <w:p w14:paraId="7A056BC7" w14:textId="77777777" w:rsidR="00484920" w:rsidRPr="006120E6" w:rsidRDefault="00484920" w:rsidP="000164D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t xml:space="preserve">Properly accomplish the desired recording/collecting </w:t>
      </w:r>
      <w:r w:rsidR="00C54F43" w:rsidRPr="006120E6">
        <w:rPr>
          <w:rFonts w:ascii="Times New Roman" w:hAnsi="Times New Roman" w:cs="Times New Roman"/>
          <w:color w:val="auto"/>
          <w:szCs w:val="20"/>
        </w:rPr>
        <w:t xml:space="preserve">of </w:t>
      </w:r>
      <w:r w:rsidRPr="006120E6">
        <w:rPr>
          <w:rFonts w:ascii="Times New Roman" w:hAnsi="Times New Roman" w:cs="Times New Roman"/>
          <w:color w:val="auto"/>
          <w:szCs w:val="20"/>
        </w:rPr>
        <w:t xml:space="preserve">the necessary information and photographing the standard pictures based on SOS the Sponsorship Guides and deliver </w:t>
      </w:r>
      <w:r w:rsidR="00C54F43" w:rsidRPr="006120E6">
        <w:rPr>
          <w:rFonts w:ascii="Times New Roman" w:hAnsi="Times New Roman" w:cs="Times New Roman"/>
          <w:color w:val="auto"/>
          <w:szCs w:val="20"/>
        </w:rPr>
        <w:t xml:space="preserve">them </w:t>
      </w:r>
      <w:r w:rsidRPr="006120E6">
        <w:rPr>
          <w:rFonts w:ascii="Times New Roman" w:hAnsi="Times New Roman" w:cs="Times New Roman"/>
          <w:color w:val="auto"/>
          <w:szCs w:val="20"/>
        </w:rPr>
        <w:t xml:space="preserve">to the National Sponsorship Coordinator on </w:t>
      </w:r>
      <w:r w:rsidR="00C01F97" w:rsidRPr="006120E6">
        <w:rPr>
          <w:rFonts w:ascii="Times New Roman" w:hAnsi="Times New Roman" w:cs="Times New Roman"/>
          <w:color w:val="auto"/>
          <w:szCs w:val="20"/>
        </w:rPr>
        <w:t xml:space="preserve">the </w:t>
      </w:r>
      <w:r w:rsidRPr="006120E6">
        <w:rPr>
          <w:rFonts w:ascii="Times New Roman" w:hAnsi="Times New Roman" w:cs="Times New Roman"/>
          <w:color w:val="auto"/>
          <w:szCs w:val="20"/>
        </w:rPr>
        <w:t>due dates set.</w:t>
      </w:r>
    </w:p>
    <w:p w14:paraId="3D04BA0A" w14:textId="77777777" w:rsidR="00484920" w:rsidRPr="006120E6" w:rsidRDefault="00C54F43" w:rsidP="000164D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t>Collect</w:t>
      </w:r>
      <w:r w:rsidR="00484920" w:rsidRPr="006120E6">
        <w:rPr>
          <w:rFonts w:ascii="Times New Roman" w:hAnsi="Times New Roman" w:cs="Times New Roman"/>
          <w:color w:val="auto"/>
          <w:szCs w:val="20"/>
        </w:rPr>
        <w:t xml:space="preserve"> written information/digital content with guidance </w:t>
      </w:r>
      <w:r w:rsidR="00DC3C88" w:rsidRPr="006120E6">
        <w:rPr>
          <w:rFonts w:ascii="Times New Roman" w:hAnsi="Times New Roman" w:cs="Times New Roman"/>
          <w:color w:val="auto"/>
          <w:szCs w:val="20"/>
        </w:rPr>
        <w:t>from the</w:t>
      </w:r>
      <w:r w:rsidR="00484920" w:rsidRPr="006120E6">
        <w:rPr>
          <w:rFonts w:ascii="Times New Roman" w:hAnsi="Times New Roman" w:cs="Times New Roman"/>
          <w:color w:val="auto"/>
          <w:szCs w:val="20"/>
        </w:rPr>
        <w:t xml:space="preserve"> National Sponsorship Coordinator. </w:t>
      </w:r>
    </w:p>
    <w:p w14:paraId="7961EF11" w14:textId="77777777" w:rsidR="00C01F97" w:rsidRPr="006120E6" w:rsidRDefault="00C01F97" w:rsidP="000164D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lastRenderedPageBreak/>
        <w:t>Carry out annual campaigns for the village as guided by the National Sponsorship Coordinator</w:t>
      </w:r>
    </w:p>
    <w:p w14:paraId="3D1D4C6C" w14:textId="77777777" w:rsidR="00484920" w:rsidRPr="006120E6" w:rsidRDefault="00484920" w:rsidP="000164D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t xml:space="preserve">Ensure headcount for children </w:t>
      </w:r>
      <w:r w:rsidR="005058F8" w:rsidRPr="006120E6">
        <w:rPr>
          <w:rFonts w:ascii="Times New Roman" w:hAnsi="Times New Roman" w:cs="Times New Roman"/>
          <w:color w:val="auto"/>
          <w:szCs w:val="20"/>
        </w:rPr>
        <w:t xml:space="preserve">is </w:t>
      </w:r>
      <w:r w:rsidRPr="006120E6">
        <w:rPr>
          <w:rFonts w:ascii="Times New Roman" w:hAnsi="Times New Roman" w:cs="Times New Roman"/>
          <w:color w:val="auto"/>
          <w:szCs w:val="20"/>
        </w:rPr>
        <w:t>completed every month and submitted to National Sponsorship Coordinator on time.</w:t>
      </w:r>
    </w:p>
    <w:p w14:paraId="28099EC8" w14:textId="77777777" w:rsidR="00484920" w:rsidRPr="006120E6" w:rsidRDefault="00484920" w:rsidP="000164D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t>Facil</w:t>
      </w:r>
      <w:r w:rsidR="002E1510" w:rsidRPr="006120E6">
        <w:rPr>
          <w:rFonts w:ascii="Times New Roman" w:hAnsi="Times New Roman" w:cs="Times New Roman"/>
          <w:color w:val="auto"/>
          <w:szCs w:val="20"/>
        </w:rPr>
        <w:t>it</w:t>
      </w:r>
      <w:r w:rsidRPr="006120E6">
        <w:rPr>
          <w:rFonts w:ascii="Times New Roman" w:hAnsi="Times New Roman" w:cs="Times New Roman"/>
          <w:color w:val="auto"/>
          <w:szCs w:val="20"/>
        </w:rPr>
        <w:t>ate visits of the locations with assistance from village manager</w:t>
      </w:r>
      <w:r w:rsidR="00F31794" w:rsidRPr="006120E6">
        <w:rPr>
          <w:rFonts w:ascii="Times New Roman" w:hAnsi="Times New Roman" w:cs="Times New Roman"/>
          <w:color w:val="auto"/>
          <w:szCs w:val="20"/>
        </w:rPr>
        <w:t>.</w:t>
      </w:r>
    </w:p>
    <w:p w14:paraId="141D2671" w14:textId="77777777" w:rsidR="00484920" w:rsidRPr="006120E6" w:rsidRDefault="00484920" w:rsidP="000164D8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t xml:space="preserve"> Keep up with the children/young people’s development </w:t>
      </w:r>
      <w:r w:rsidR="00DC3C88" w:rsidRPr="006120E6">
        <w:rPr>
          <w:rFonts w:ascii="Times New Roman" w:hAnsi="Times New Roman" w:cs="Times New Roman"/>
          <w:color w:val="auto"/>
          <w:szCs w:val="20"/>
        </w:rPr>
        <w:t>necessary</w:t>
      </w:r>
      <w:r w:rsidRPr="006120E6">
        <w:rPr>
          <w:rFonts w:ascii="Times New Roman" w:hAnsi="Times New Roman" w:cs="Times New Roman"/>
          <w:color w:val="auto"/>
          <w:szCs w:val="20"/>
        </w:rPr>
        <w:t xml:space="preserve"> for the sponsorship department.</w:t>
      </w:r>
    </w:p>
    <w:p w14:paraId="3D5870FA" w14:textId="77777777" w:rsidR="00484920" w:rsidRPr="006120E6" w:rsidRDefault="00484920" w:rsidP="000164D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t xml:space="preserve">Record updated child data during </w:t>
      </w:r>
      <w:r w:rsidR="00C54F43" w:rsidRPr="006120E6">
        <w:rPr>
          <w:rFonts w:ascii="Times New Roman" w:hAnsi="Times New Roman" w:cs="Times New Roman"/>
          <w:color w:val="auto"/>
          <w:szCs w:val="20"/>
        </w:rPr>
        <w:t xml:space="preserve">the child registration process as per the requirement and systematically </w:t>
      </w:r>
      <w:r w:rsidR="00C01F97" w:rsidRPr="006120E6">
        <w:rPr>
          <w:rFonts w:ascii="Times New Roman" w:hAnsi="Times New Roman" w:cs="Times New Roman"/>
          <w:color w:val="auto"/>
          <w:szCs w:val="20"/>
        </w:rPr>
        <w:t>document</w:t>
      </w:r>
      <w:r w:rsidR="00C54F43" w:rsidRPr="006120E6">
        <w:rPr>
          <w:rFonts w:ascii="Times New Roman" w:hAnsi="Times New Roman" w:cs="Times New Roman"/>
          <w:color w:val="auto"/>
          <w:szCs w:val="20"/>
        </w:rPr>
        <w:t xml:space="preserve"> for future reference</w:t>
      </w:r>
      <w:r w:rsidRPr="006120E6">
        <w:rPr>
          <w:rFonts w:ascii="Times New Roman" w:hAnsi="Times New Roman" w:cs="Times New Roman"/>
          <w:color w:val="auto"/>
          <w:szCs w:val="20"/>
        </w:rPr>
        <w:t xml:space="preserve">. </w:t>
      </w:r>
    </w:p>
    <w:p w14:paraId="04F2FBF1" w14:textId="77777777" w:rsidR="00484920" w:rsidRPr="006120E6" w:rsidRDefault="00484920" w:rsidP="000164D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t xml:space="preserve">Consistently inform the status of children/young people and the program location in general and </w:t>
      </w:r>
      <w:r w:rsidR="00C01F97" w:rsidRPr="006120E6">
        <w:rPr>
          <w:rFonts w:ascii="Times New Roman" w:hAnsi="Times New Roman" w:cs="Times New Roman"/>
          <w:color w:val="auto"/>
          <w:szCs w:val="20"/>
        </w:rPr>
        <w:t>update</w:t>
      </w:r>
      <w:r w:rsidRPr="006120E6">
        <w:rPr>
          <w:rFonts w:ascii="Times New Roman" w:hAnsi="Times New Roman" w:cs="Times New Roman"/>
          <w:color w:val="auto"/>
          <w:szCs w:val="20"/>
        </w:rPr>
        <w:t xml:space="preserve"> to National Sponsorship Coordinator regarding changes like change of location, dismissal from school, health </w:t>
      </w:r>
      <w:r w:rsidR="00C01F97" w:rsidRPr="006120E6">
        <w:rPr>
          <w:rFonts w:ascii="Times New Roman" w:hAnsi="Times New Roman" w:cs="Times New Roman"/>
          <w:color w:val="auto"/>
          <w:szCs w:val="20"/>
        </w:rPr>
        <w:t>problems</w:t>
      </w:r>
      <w:r w:rsidRPr="006120E6">
        <w:rPr>
          <w:rFonts w:ascii="Times New Roman" w:hAnsi="Times New Roman" w:cs="Times New Roman"/>
          <w:color w:val="auto"/>
          <w:szCs w:val="20"/>
        </w:rPr>
        <w:t xml:space="preserve">, etc.  </w:t>
      </w:r>
    </w:p>
    <w:p w14:paraId="78B80D36" w14:textId="77777777" w:rsidR="00484920" w:rsidRPr="006120E6" w:rsidRDefault="00484920" w:rsidP="000164D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t xml:space="preserve">Assisting the village SOS co-workers during </w:t>
      </w:r>
      <w:r w:rsidR="005058F8" w:rsidRPr="006120E6">
        <w:rPr>
          <w:rFonts w:ascii="Times New Roman" w:hAnsi="Times New Roman" w:cs="Times New Roman"/>
          <w:color w:val="auto"/>
          <w:szCs w:val="20"/>
        </w:rPr>
        <w:t xml:space="preserve">SOS Children’s Village events </w:t>
      </w:r>
      <w:r w:rsidRPr="006120E6">
        <w:rPr>
          <w:rFonts w:ascii="Times New Roman" w:hAnsi="Times New Roman" w:cs="Times New Roman"/>
          <w:color w:val="auto"/>
          <w:szCs w:val="20"/>
        </w:rPr>
        <w:t xml:space="preserve">and other relevant activities in the sponsorship department. </w:t>
      </w:r>
    </w:p>
    <w:p w14:paraId="47DFC774" w14:textId="77777777" w:rsidR="00484920" w:rsidRPr="006120E6" w:rsidRDefault="00484920" w:rsidP="000164D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t xml:space="preserve">Keeping confidential information of SOS </w:t>
      </w:r>
      <w:r w:rsidR="00C01F97" w:rsidRPr="006120E6">
        <w:rPr>
          <w:rFonts w:ascii="Times New Roman" w:hAnsi="Times New Roman" w:cs="Times New Roman"/>
          <w:color w:val="auto"/>
          <w:szCs w:val="20"/>
        </w:rPr>
        <w:t>children’s</w:t>
      </w:r>
      <w:r w:rsidRPr="006120E6">
        <w:rPr>
          <w:rFonts w:ascii="Times New Roman" w:hAnsi="Times New Roman" w:cs="Times New Roman"/>
          <w:color w:val="auto"/>
          <w:szCs w:val="20"/>
        </w:rPr>
        <w:t xml:space="preserve"> biograph</w:t>
      </w:r>
      <w:r w:rsidR="00C01F97" w:rsidRPr="006120E6">
        <w:rPr>
          <w:rFonts w:ascii="Times New Roman" w:hAnsi="Times New Roman" w:cs="Times New Roman"/>
          <w:color w:val="auto"/>
          <w:szCs w:val="20"/>
        </w:rPr>
        <w:t>ies</w:t>
      </w:r>
      <w:r w:rsidRPr="006120E6">
        <w:rPr>
          <w:rFonts w:ascii="Times New Roman" w:hAnsi="Times New Roman" w:cs="Times New Roman"/>
          <w:color w:val="auto"/>
          <w:szCs w:val="20"/>
        </w:rPr>
        <w:t xml:space="preserve">, photos, sponsor address/information and other related documents/ information that can expose the </w:t>
      </w:r>
      <w:r w:rsidR="005058F8" w:rsidRPr="006120E6">
        <w:rPr>
          <w:rFonts w:ascii="Times New Roman" w:hAnsi="Times New Roman" w:cs="Times New Roman"/>
          <w:color w:val="auto"/>
          <w:szCs w:val="20"/>
        </w:rPr>
        <w:t>organization</w:t>
      </w:r>
      <w:r w:rsidRPr="006120E6">
        <w:rPr>
          <w:rFonts w:ascii="Times New Roman" w:hAnsi="Times New Roman" w:cs="Times New Roman"/>
          <w:color w:val="auto"/>
          <w:szCs w:val="20"/>
        </w:rPr>
        <w:t xml:space="preserve"> to risk. </w:t>
      </w:r>
    </w:p>
    <w:p w14:paraId="6EF38A46" w14:textId="77777777" w:rsidR="00484920" w:rsidRPr="006120E6" w:rsidRDefault="00484920" w:rsidP="000164D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lastRenderedPageBreak/>
        <w:t xml:space="preserve">Assisting the National Sponsorship Coordinator in registering, distributing and arranging the necessary procedures for </w:t>
      </w:r>
      <w:r w:rsidR="005058F8" w:rsidRPr="006120E6">
        <w:rPr>
          <w:rFonts w:ascii="Times New Roman" w:hAnsi="Times New Roman" w:cs="Times New Roman"/>
          <w:color w:val="auto"/>
          <w:szCs w:val="20"/>
        </w:rPr>
        <w:t xml:space="preserve">the dispersal of sponsors’ parcels/letters </w:t>
      </w:r>
      <w:r w:rsidRPr="006120E6">
        <w:rPr>
          <w:rFonts w:ascii="Times New Roman" w:hAnsi="Times New Roman" w:cs="Times New Roman"/>
          <w:color w:val="auto"/>
          <w:szCs w:val="20"/>
        </w:rPr>
        <w:t>to SOS children/</w:t>
      </w:r>
      <w:r w:rsidR="00C01F97" w:rsidRPr="006120E6">
        <w:rPr>
          <w:rFonts w:ascii="Times New Roman" w:hAnsi="Times New Roman" w:cs="Times New Roman"/>
          <w:color w:val="auto"/>
          <w:szCs w:val="20"/>
        </w:rPr>
        <w:t>families</w:t>
      </w:r>
      <w:r w:rsidRPr="006120E6">
        <w:rPr>
          <w:rFonts w:ascii="Times New Roman" w:hAnsi="Times New Roman" w:cs="Times New Roman"/>
          <w:color w:val="auto"/>
          <w:szCs w:val="20"/>
        </w:rPr>
        <w:t xml:space="preserve">. </w:t>
      </w:r>
    </w:p>
    <w:p w14:paraId="100C972B" w14:textId="77777777" w:rsidR="00484920" w:rsidRPr="006120E6" w:rsidRDefault="00484920" w:rsidP="000164D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t xml:space="preserve">Collecting children / young people’s </w:t>
      </w:r>
      <w:r w:rsidR="00C54F43" w:rsidRPr="006120E6">
        <w:rPr>
          <w:rFonts w:ascii="Times New Roman" w:hAnsi="Times New Roman" w:cs="Times New Roman"/>
          <w:color w:val="auto"/>
          <w:szCs w:val="20"/>
        </w:rPr>
        <w:t>departure</w:t>
      </w:r>
      <w:r w:rsidRPr="006120E6">
        <w:rPr>
          <w:rFonts w:ascii="Times New Roman" w:hAnsi="Times New Roman" w:cs="Times New Roman"/>
          <w:color w:val="auto"/>
          <w:szCs w:val="20"/>
        </w:rPr>
        <w:t xml:space="preserve"> data as per the departure guidelines requirement. </w:t>
      </w:r>
    </w:p>
    <w:p w14:paraId="4E100A49" w14:textId="77777777" w:rsidR="00484920" w:rsidRPr="006120E6" w:rsidRDefault="00484920" w:rsidP="000164D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t xml:space="preserve">Lead in all fund development activities and communications of </w:t>
      </w:r>
      <w:r w:rsidR="00F31794" w:rsidRPr="006120E6">
        <w:rPr>
          <w:rFonts w:ascii="Times New Roman" w:hAnsi="Times New Roman" w:cs="Times New Roman"/>
          <w:color w:val="auto"/>
          <w:szCs w:val="20"/>
        </w:rPr>
        <w:t xml:space="preserve">the location as guided by the programme manager. </w:t>
      </w:r>
    </w:p>
    <w:p w14:paraId="58677F2A" w14:textId="77777777" w:rsidR="00DC3C88" w:rsidRPr="006120E6" w:rsidRDefault="00484920" w:rsidP="00484E1A">
      <w:pPr>
        <w:pStyle w:val="ListParagraph"/>
        <w:numPr>
          <w:ilvl w:val="0"/>
          <w:numId w:val="5"/>
        </w:numPr>
        <w:spacing w:after="193" w:line="271" w:lineRule="auto"/>
        <w:ind w:right="2346"/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t xml:space="preserve">Contact and approach corporates in </w:t>
      </w:r>
      <w:r w:rsidR="00F31794" w:rsidRPr="006120E6">
        <w:rPr>
          <w:rFonts w:ascii="Times New Roman" w:hAnsi="Times New Roman" w:cs="Times New Roman"/>
          <w:color w:val="auto"/>
          <w:szCs w:val="20"/>
        </w:rPr>
        <w:t xml:space="preserve">Tsumeb </w:t>
      </w:r>
      <w:r w:rsidRPr="006120E6">
        <w:rPr>
          <w:rFonts w:ascii="Times New Roman" w:hAnsi="Times New Roman" w:cs="Times New Roman"/>
          <w:color w:val="auto"/>
          <w:szCs w:val="20"/>
        </w:rPr>
        <w:t>for</w:t>
      </w:r>
      <w:r w:rsidR="00DC3C88" w:rsidRPr="006120E6">
        <w:rPr>
          <w:rFonts w:ascii="Times New Roman" w:hAnsi="Times New Roman" w:cs="Times New Roman"/>
          <w:color w:val="auto"/>
          <w:szCs w:val="20"/>
        </w:rPr>
        <w:t xml:space="preserve"> fund development opportunities.</w:t>
      </w:r>
    </w:p>
    <w:p w14:paraId="158656A3" w14:textId="77777777" w:rsidR="00484E1A" w:rsidRPr="006120E6" w:rsidRDefault="00484920" w:rsidP="00484E1A">
      <w:pPr>
        <w:pStyle w:val="ListParagraph"/>
        <w:numPr>
          <w:ilvl w:val="0"/>
          <w:numId w:val="5"/>
        </w:numPr>
        <w:spacing w:after="193" w:line="271" w:lineRule="auto"/>
        <w:ind w:right="2346"/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t>Create a tracking database of individual givers in the location</w:t>
      </w:r>
      <w:r w:rsidR="00F31794" w:rsidRPr="006120E6">
        <w:rPr>
          <w:rFonts w:ascii="Times New Roman" w:hAnsi="Times New Roman" w:cs="Times New Roman"/>
          <w:color w:val="auto"/>
          <w:szCs w:val="20"/>
        </w:rPr>
        <w:t>.</w:t>
      </w:r>
    </w:p>
    <w:p w14:paraId="5DB65FAA" w14:textId="77777777" w:rsidR="00C54F43" w:rsidRPr="006120E6" w:rsidRDefault="00C54F43" w:rsidP="00C54F4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t>Manage Donation in Kind with the help of the Donation in kind committee members.</w:t>
      </w:r>
    </w:p>
    <w:p w14:paraId="3880DC4B" w14:textId="77777777" w:rsidR="00C54F43" w:rsidRPr="006120E6" w:rsidRDefault="00C54F43" w:rsidP="00C54F4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t>Be an active member of the Village Management team.</w:t>
      </w:r>
    </w:p>
    <w:p w14:paraId="428FF36D" w14:textId="77777777" w:rsidR="00484920" w:rsidRPr="006120E6" w:rsidRDefault="00484920" w:rsidP="00484E1A">
      <w:pPr>
        <w:pStyle w:val="ListParagraph"/>
        <w:numPr>
          <w:ilvl w:val="0"/>
          <w:numId w:val="5"/>
        </w:numPr>
        <w:spacing w:after="193" w:line="271" w:lineRule="auto"/>
        <w:ind w:right="2346"/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eastAsia="Times New Roman" w:hAnsi="Times New Roman" w:cs="Times New Roman"/>
          <w:color w:val="auto"/>
          <w:szCs w:val="20"/>
          <w:lang w:val="en-GB"/>
        </w:rPr>
        <w:t>Carr</w:t>
      </w:r>
      <w:r w:rsidR="005058F8" w:rsidRPr="006120E6">
        <w:rPr>
          <w:rFonts w:ascii="Times New Roman" w:eastAsia="Times New Roman" w:hAnsi="Times New Roman" w:cs="Times New Roman"/>
          <w:color w:val="auto"/>
          <w:szCs w:val="20"/>
          <w:lang w:val="en-GB"/>
        </w:rPr>
        <w:t>y</w:t>
      </w:r>
      <w:r w:rsidRPr="006120E6">
        <w:rPr>
          <w:rFonts w:ascii="Times New Roman" w:eastAsia="Times New Roman" w:hAnsi="Times New Roman" w:cs="Times New Roman"/>
          <w:color w:val="auto"/>
          <w:szCs w:val="20"/>
          <w:lang w:val="en-GB"/>
        </w:rPr>
        <w:t xml:space="preserve"> out any additional</w:t>
      </w:r>
      <w:r w:rsidR="005058F8" w:rsidRPr="006120E6">
        <w:rPr>
          <w:rFonts w:ascii="Times New Roman" w:eastAsia="Times New Roman" w:hAnsi="Times New Roman" w:cs="Times New Roman"/>
          <w:color w:val="auto"/>
          <w:szCs w:val="20"/>
          <w:lang w:val="en-GB"/>
        </w:rPr>
        <w:t xml:space="preserve"> and</w:t>
      </w:r>
      <w:r w:rsidRPr="006120E6">
        <w:rPr>
          <w:rFonts w:ascii="Times New Roman" w:eastAsia="Times New Roman" w:hAnsi="Times New Roman" w:cs="Times New Roman"/>
          <w:color w:val="auto"/>
          <w:szCs w:val="20"/>
          <w:lang w:val="en-GB"/>
        </w:rPr>
        <w:t xml:space="preserve"> re</w:t>
      </w:r>
      <w:r w:rsidR="00C01F97" w:rsidRPr="006120E6">
        <w:rPr>
          <w:rFonts w:ascii="Times New Roman" w:eastAsia="Times New Roman" w:hAnsi="Times New Roman" w:cs="Times New Roman"/>
          <w:color w:val="auto"/>
          <w:szCs w:val="20"/>
          <w:lang w:val="en-GB"/>
        </w:rPr>
        <w:t>levant</w:t>
      </w:r>
      <w:r w:rsidRPr="006120E6">
        <w:rPr>
          <w:rFonts w:ascii="Times New Roman" w:eastAsia="Times New Roman" w:hAnsi="Times New Roman" w:cs="Times New Roman"/>
          <w:color w:val="auto"/>
          <w:szCs w:val="20"/>
          <w:lang w:val="en-GB"/>
        </w:rPr>
        <w:t xml:space="preserve"> t</w:t>
      </w:r>
      <w:r w:rsidR="00F31794" w:rsidRPr="006120E6">
        <w:rPr>
          <w:rFonts w:ascii="Times New Roman" w:eastAsia="Times New Roman" w:hAnsi="Times New Roman" w:cs="Times New Roman"/>
          <w:color w:val="auto"/>
          <w:szCs w:val="20"/>
          <w:lang w:val="en-GB"/>
        </w:rPr>
        <w:t>asks provided by the supervisor.</w:t>
      </w:r>
    </w:p>
    <w:p w14:paraId="277A6FB2" w14:textId="77777777" w:rsidR="00484920" w:rsidRPr="006120E6" w:rsidRDefault="00484920" w:rsidP="000164D8">
      <w:pPr>
        <w:pStyle w:val="ListParagraph"/>
        <w:spacing w:after="193" w:line="271" w:lineRule="auto"/>
        <w:ind w:left="31" w:right="2346" w:firstLine="0"/>
        <w:jc w:val="both"/>
        <w:rPr>
          <w:rFonts w:ascii="Times New Roman" w:hAnsi="Times New Roman" w:cs="Times New Roman"/>
          <w:color w:val="auto"/>
          <w:szCs w:val="20"/>
        </w:rPr>
      </w:pPr>
    </w:p>
    <w:p w14:paraId="1F1BC400" w14:textId="77777777" w:rsidR="00066429" w:rsidRPr="006120E6" w:rsidRDefault="00416FA8" w:rsidP="00BD1322">
      <w:pPr>
        <w:ind w:left="0" w:firstLine="0"/>
        <w:jc w:val="center"/>
        <w:rPr>
          <w:b/>
          <w:color w:val="auto"/>
          <w:szCs w:val="20"/>
        </w:rPr>
      </w:pPr>
      <w:r w:rsidRPr="006120E6">
        <w:rPr>
          <w:b/>
          <w:color w:val="auto"/>
          <w:szCs w:val="20"/>
        </w:rPr>
        <w:t>COMPETENCIES</w:t>
      </w:r>
    </w:p>
    <w:p w14:paraId="073B00A8" w14:textId="77777777" w:rsidR="00BD1322" w:rsidRPr="006120E6" w:rsidRDefault="00BD1322" w:rsidP="00BD1322">
      <w:pPr>
        <w:ind w:left="0" w:firstLine="0"/>
        <w:jc w:val="center"/>
        <w:rPr>
          <w:b/>
          <w:color w:val="auto"/>
          <w:szCs w:val="20"/>
        </w:rPr>
      </w:pPr>
    </w:p>
    <w:p w14:paraId="7D94D989" w14:textId="77777777" w:rsidR="00F31794" w:rsidRPr="006120E6" w:rsidRDefault="00F31794" w:rsidP="00F3179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lastRenderedPageBreak/>
        <w:t>Organized, detail-oriented, and able to multi-task and prioritize</w:t>
      </w:r>
    </w:p>
    <w:p w14:paraId="526A58ED" w14:textId="77777777" w:rsidR="009023D0" w:rsidRPr="006120E6" w:rsidRDefault="009023D0" w:rsidP="009023D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t>High energy and enthusiasm</w:t>
      </w:r>
    </w:p>
    <w:p w14:paraId="54E25530" w14:textId="77777777" w:rsidR="00F31794" w:rsidRPr="006120E6" w:rsidRDefault="00F31794" w:rsidP="00F3179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t>Pro-active and solutions-oriented – eager to take on new challenges</w:t>
      </w:r>
    </w:p>
    <w:p w14:paraId="09EAEB28" w14:textId="77777777" w:rsidR="00F31794" w:rsidRPr="006120E6" w:rsidRDefault="00F31794" w:rsidP="00F3179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t xml:space="preserve">Able to communicate </w:t>
      </w:r>
      <w:r w:rsidR="00C54F43" w:rsidRPr="006120E6">
        <w:rPr>
          <w:rFonts w:ascii="Times New Roman" w:hAnsi="Times New Roman" w:cs="Times New Roman"/>
          <w:color w:val="auto"/>
          <w:szCs w:val="20"/>
        </w:rPr>
        <w:t>effectively</w:t>
      </w:r>
      <w:r w:rsidRPr="006120E6">
        <w:rPr>
          <w:rFonts w:ascii="Times New Roman" w:hAnsi="Times New Roman" w:cs="Times New Roman"/>
          <w:color w:val="auto"/>
          <w:szCs w:val="20"/>
        </w:rPr>
        <w:t xml:space="preserve"> and persuasively, internally and externally, both orally and in writing</w:t>
      </w:r>
    </w:p>
    <w:p w14:paraId="144C1368" w14:textId="77777777" w:rsidR="00F31794" w:rsidRPr="006120E6" w:rsidRDefault="00F31794" w:rsidP="00F3179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t>Able to work under pressure to meet and own tight deadlines</w:t>
      </w:r>
    </w:p>
    <w:p w14:paraId="45914743" w14:textId="77777777" w:rsidR="00F31794" w:rsidRPr="006120E6" w:rsidRDefault="00F31794" w:rsidP="00F3179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t>Excellent oral and written communication skills with the ability to create strong presentations</w:t>
      </w:r>
    </w:p>
    <w:p w14:paraId="71679DF1" w14:textId="77777777" w:rsidR="00F31794" w:rsidRPr="006120E6" w:rsidRDefault="00F31794" w:rsidP="00F3179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t>Comfortable managing multiple projects at once, demonstrating excellent time management skills, with attention to details</w:t>
      </w:r>
    </w:p>
    <w:p w14:paraId="2F232721" w14:textId="77777777" w:rsidR="00F31794" w:rsidRPr="006120E6" w:rsidRDefault="00F31794" w:rsidP="00F3179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t>Strong interpersonal skills, willing to assist co-workers in tasks but also works well independently</w:t>
      </w:r>
    </w:p>
    <w:p w14:paraId="72A0EB23" w14:textId="77777777" w:rsidR="00F31794" w:rsidRPr="006120E6" w:rsidRDefault="00F31794" w:rsidP="00416FA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t xml:space="preserve">Demonstrates </w:t>
      </w:r>
      <w:r w:rsidR="00416FA8" w:rsidRPr="006120E6">
        <w:rPr>
          <w:rFonts w:ascii="Times New Roman" w:hAnsi="Times New Roman" w:cs="Times New Roman"/>
          <w:color w:val="auto"/>
          <w:szCs w:val="20"/>
        </w:rPr>
        <w:t>professionalism</w:t>
      </w:r>
      <w:r w:rsidRPr="006120E6">
        <w:rPr>
          <w:rFonts w:ascii="Times New Roman" w:hAnsi="Times New Roman" w:cs="Times New Roman"/>
          <w:color w:val="auto"/>
          <w:szCs w:val="20"/>
        </w:rPr>
        <w:t xml:space="preserve"> in the most difficult situations, remaining positive and composed;</w:t>
      </w:r>
    </w:p>
    <w:p w14:paraId="226988DD" w14:textId="77777777" w:rsidR="00F31794" w:rsidRPr="006120E6" w:rsidRDefault="00F31794" w:rsidP="00F3179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t>Excellent computer skills (including MS Word, Excel, PowerPoint, and Outlook) is essential;</w:t>
      </w:r>
    </w:p>
    <w:p w14:paraId="45B45689" w14:textId="77777777" w:rsidR="00F31794" w:rsidRPr="006120E6" w:rsidRDefault="00F31794" w:rsidP="00F3179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t xml:space="preserve">Excellent </w:t>
      </w:r>
      <w:r w:rsidR="00416FA8" w:rsidRPr="006120E6">
        <w:rPr>
          <w:rFonts w:ascii="Times New Roman" w:hAnsi="Times New Roman" w:cs="Times New Roman"/>
          <w:color w:val="auto"/>
          <w:szCs w:val="20"/>
        </w:rPr>
        <w:t>donor</w:t>
      </w:r>
      <w:r w:rsidRPr="006120E6">
        <w:rPr>
          <w:rFonts w:ascii="Times New Roman" w:hAnsi="Times New Roman" w:cs="Times New Roman"/>
          <w:color w:val="auto"/>
          <w:szCs w:val="20"/>
        </w:rPr>
        <w:t xml:space="preserve"> service skills;</w:t>
      </w:r>
    </w:p>
    <w:p w14:paraId="32688DDA" w14:textId="77777777" w:rsidR="00C54F43" w:rsidRPr="006120E6" w:rsidRDefault="00F31794" w:rsidP="00C54F4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lastRenderedPageBreak/>
        <w:t>Thrives in a fast-paced, and dynamic environment.</w:t>
      </w:r>
    </w:p>
    <w:p w14:paraId="7016B3FE" w14:textId="77777777" w:rsidR="00416FA8" w:rsidRPr="006120E6" w:rsidRDefault="00416FA8" w:rsidP="009023D0">
      <w:pPr>
        <w:ind w:left="468" w:firstLine="0"/>
        <w:jc w:val="both"/>
        <w:rPr>
          <w:color w:val="auto"/>
          <w:szCs w:val="20"/>
        </w:rPr>
      </w:pPr>
    </w:p>
    <w:p w14:paraId="32040246" w14:textId="77777777" w:rsidR="00416FA8" w:rsidRPr="006120E6" w:rsidRDefault="00C54F43" w:rsidP="00BD1322">
      <w:pPr>
        <w:ind w:left="468" w:firstLine="0"/>
        <w:jc w:val="center"/>
        <w:rPr>
          <w:b/>
          <w:color w:val="auto"/>
          <w:szCs w:val="20"/>
        </w:rPr>
      </w:pPr>
      <w:r w:rsidRPr="006120E6">
        <w:rPr>
          <w:b/>
          <w:color w:val="auto"/>
          <w:szCs w:val="20"/>
        </w:rPr>
        <w:t xml:space="preserve">MINIMUM REQUIREMENT FOR POSITION </w:t>
      </w:r>
    </w:p>
    <w:p w14:paraId="5ED7F997" w14:textId="77777777" w:rsidR="00BD1322" w:rsidRPr="006120E6" w:rsidRDefault="00BD1322" w:rsidP="00BD1322">
      <w:pPr>
        <w:ind w:left="468" w:firstLine="0"/>
        <w:jc w:val="center"/>
        <w:rPr>
          <w:b/>
          <w:color w:val="auto"/>
          <w:szCs w:val="20"/>
        </w:rPr>
      </w:pPr>
    </w:p>
    <w:p w14:paraId="1E8EFE9C" w14:textId="77777777" w:rsidR="00416FA8" w:rsidRPr="006120E6" w:rsidRDefault="00416FA8" w:rsidP="00416FA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t xml:space="preserve">An appropriate diploma in Media, Public Relations, Communications or </w:t>
      </w:r>
      <w:r w:rsidR="005058F8" w:rsidRPr="006120E6">
        <w:rPr>
          <w:rFonts w:ascii="Times New Roman" w:hAnsi="Times New Roman" w:cs="Times New Roman"/>
          <w:color w:val="auto"/>
          <w:szCs w:val="20"/>
        </w:rPr>
        <w:t>actively related</w:t>
      </w:r>
      <w:r w:rsidRPr="006120E6">
        <w:rPr>
          <w:rFonts w:ascii="Times New Roman" w:hAnsi="Times New Roman" w:cs="Times New Roman"/>
          <w:color w:val="auto"/>
          <w:szCs w:val="20"/>
        </w:rPr>
        <w:t>.</w:t>
      </w:r>
    </w:p>
    <w:p w14:paraId="6ECA5799" w14:textId="77777777" w:rsidR="005C34B5" w:rsidRPr="006120E6" w:rsidRDefault="005058F8" w:rsidP="00BD132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t xml:space="preserve">At least </w:t>
      </w:r>
      <w:r w:rsidR="00416FA8" w:rsidRPr="006120E6">
        <w:rPr>
          <w:rFonts w:ascii="Times New Roman" w:hAnsi="Times New Roman" w:cs="Times New Roman"/>
          <w:color w:val="auto"/>
          <w:szCs w:val="20"/>
        </w:rPr>
        <w:t xml:space="preserve">Two (2) </w:t>
      </w:r>
      <w:r w:rsidRPr="006120E6">
        <w:rPr>
          <w:rFonts w:ascii="Times New Roman" w:hAnsi="Times New Roman" w:cs="Times New Roman"/>
          <w:color w:val="auto"/>
          <w:szCs w:val="20"/>
        </w:rPr>
        <w:t>Years</w:t>
      </w:r>
      <w:r w:rsidR="00416FA8" w:rsidRPr="006120E6">
        <w:rPr>
          <w:rFonts w:ascii="Times New Roman" w:hAnsi="Times New Roman" w:cs="Times New Roman"/>
          <w:color w:val="auto"/>
          <w:szCs w:val="20"/>
        </w:rPr>
        <w:t xml:space="preserve"> of post-diploma experience</w:t>
      </w:r>
    </w:p>
    <w:p w14:paraId="638F79DF" w14:textId="77777777" w:rsidR="00C01F97" w:rsidRPr="006120E6" w:rsidRDefault="00C01F97" w:rsidP="00BD132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t xml:space="preserve">Basic photography/videography skills </w:t>
      </w:r>
    </w:p>
    <w:p w14:paraId="1243526E" w14:textId="77777777" w:rsidR="00416FA8" w:rsidRPr="006120E6" w:rsidRDefault="00416FA8" w:rsidP="00BD132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t xml:space="preserve">A proven track record working with content </w:t>
      </w:r>
      <w:r w:rsidR="009023D0" w:rsidRPr="006120E6">
        <w:rPr>
          <w:rFonts w:ascii="Times New Roman" w:hAnsi="Times New Roman" w:cs="Times New Roman"/>
          <w:color w:val="auto"/>
          <w:szCs w:val="20"/>
        </w:rPr>
        <w:t>creation-based</w:t>
      </w:r>
      <w:r w:rsidRPr="006120E6">
        <w:rPr>
          <w:rFonts w:ascii="Times New Roman" w:hAnsi="Times New Roman" w:cs="Times New Roman"/>
          <w:color w:val="auto"/>
          <w:szCs w:val="20"/>
        </w:rPr>
        <w:t xml:space="preserve"> industry  </w:t>
      </w:r>
    </w:p>
    <w:p w14:paraId="3BBE0773" w14:textId="77777777" w:rsidR="00416FA8" w:rsidRPr="006120E6" w:rsidRDefault="00416FA8" w:rsidP="00BD132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t xml:space="preserve">Proficient in MS Office Suite and Word processing. </w:t>
      </w:r>
    </w:p>
    <w:p w14:paraId="0430972E" w14:textId="77777777" w:rsidR="009023D0" w:rsidRPr="006120E6" w:rsidRDefault="009023D0" w:rsidP="009023D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t xml:space="preserve">Strong creative and professional writing </w:t>
      </w:r>
      <w:r w:rsidR="00C01F97" w:rsidRPr="006120E6">
        <w:rPr>
          <w:rFonts w:ascii="Times New Roman" w:hAnsi="Times New Roman" w:cs="Times New Roman"/>
          <w:color w:val="auto"/>
          <w:szCs w:val="20"/>
        </w:rPr>
        <w:t xml:space="preserve">skills </w:t>
      </w:r>
      <w:r w:rsidRPr="006120E6">
        <w:rPr>
          <w:rFonts w:ascii="Times New Roman" w:hAnsi="Times New Roman" w:cs="Times New Roman"/>
          <w:color w:val="auto"/>
          <w:szCs w:val="20"/>
        </w:rPr>
        <w:t>plus good editing skills</w:t>
      </w:r>
      <w:r w:rsidR="005058F8" w:rsidRPr="006120E6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57246F5D" w14:textId="77777777" w:rsidR="009023D0" w:rsidRPr="006120E6" w:rsidRDefault="009023D0" w:rsidP="009023D0">
      <w:pPr>
        <w:pStyle w:val="ListParagraph"/>
        <w:ind w:left="828" w:firstLine="0"/>
        <w:jc w:val="both"/>
        <w:rPr>
          <w:rFonts w:ascii="Times New Roman" w:hAnsi="Times New Roman" w:cs="Times New Roman"/>
          <w:b/>
          <w:bCs/>
          <w:color w:val="auto"/>
          <w:szCs w:val="20"/>
        </w:rPr>
      </w:pPr>
    </w:p>
    <w:p w14:paraId="2BD130B5" w14:textId="77777777" w:rsidR="009023D0" w:rsidRPr="006120E6" w:rsidRDefault="009023D0" w:rsidP="009023D0">
      <w:pPr>
        <w:pStyle w:val="ListParagraph"/>
        <w:ind w:left="828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20E6">
        <w:rPr>
          <w:rFonts w:ascii="Times New Roman" w:hAnsi="Times New Roman" w:cs="Times New Roman"/>
          <w:b/>
          <w:bCs/>
          <w:color w:val="auto"/>
          <w:sz w:val="24"/>
          <w:szCs w:val="24"/>
        </w:rPr>
        <w:t>ADDED ADVANTAGES</w:t>
      </w:r>
    </w:p>
    <w:p w14:paraId="13465524" w14:textId="77777777" w:rsidR="009023D0" w:rsidRPr="006120E6" w:rsidRDefault="009023D0" w:rsidP="009023D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t xml:space="preserve">Code B </w:t>
      </w:r>
      <w:r w:rsidR="005058F8" w:rsidRPr="006120E6">
        <w:rPr>
          <w:rFonts w:ascii="Times New Roman" w:hAnsi="Times New Roman" w:cs="Times New Roman"/>
          <w:color w:val="auto"/>
          <w:szCs w:val="20"/>
        </w:rPr>
        <w:t>Driver’s</w:t>
      </w:r>
      <w:r w:rsidRPr="006120E6">
        <w:rPr>
          <w:rFonts w:ascii="Times New Roman" w:hAnsi="Times New Roman" w:cs="Times New Roman"/>
          <w:color w:val="auto"/>
          <w:szCs w:val="20"/>
        </w:rPr>
        <w:t xml:space="preserve"> license </w:t>
      </w:r>
    </w:p>
    <w:p w14:paraId="0C3D0133" w14:textId="77777777" w:rsidR="009023D0" w:rsidRPr="006120E6" w:rsidRDefault="00BD1322" w:rsidP="009023D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t xml:space="preserve">Application of </w:t>
      </w:r>
      <w:r w:rsidR="00416FA8" w:rsidRPr="006120E6">
        <w:rPr>
          <w:rFonts w:ascii="Times New Roman" w:hAnsi="Times New Roman" w:cs="Times New Roman"/>
          <w:color w:val="auto"/>
          <w:szCs w:val="20"/>
        </w:rPr>
        <w:t>P</w:t>
      </w:r>
      <w:r w:rsidRPr="006120E6">
        <w:rPr>
          <w:rFonts w:ascii="Times New Roman" w:hAnsi="Times New Roman" w:cs="Times New Roman"/>
          <w:color w:val="auto"/>
          <w:szCs w:val="20"/>
        </w:rPr>
        <w:t>hotography and V</w:t>
      </w:r>
      <w:r w:rsidR="00416FA8" w:rsidRPr="006120E6">
        <w:rPr>
          <w:rFonts w:ascii="Times New Roman" w:hAnsi="Times New Roman" w:cs="Times New Roman"/>
          <w:color w:val="auto"/>
          <w:szCs w:val="20"/>
        </w:rPr>
        <w:t xml:space="preserve">ideo </w:t>
      </w:r>
      <w:r w:rsidRPr="006120E6">
        <w:rPr>
          <w:rFonts w:ascii="Times New Roman" w:hAnsi="Times New Roman" w:cs="Times New Roman"/>
          <w:color w:val="auto"/>
          <w:szCs w:val="20"/>
        </w:rPr>
        <w:t>editing</w:t>
      </w:r>
      <w:r w:rsidR="00416FA8" w:rsidRPr="006120E6">
        <w:rPr>
          <w:rFonts w:ascii="Times New Roman" w:hAnsi="Times New Roman" w:cs="Times New Roman"/>
          <w:color w:val="auto"/>
          <w:szCs w:val="20"/>
        </w:rPr>
        <w:t xml:space="preserve"> programs </w:t>
      </w:r>
      <w:r w:rsidR="009023D0" w:rsidRPr="006120E6">
        <w:rPr>
          <w:rFonts w:ascii="Times New Roman" w:hAnsi="Times New Roman" w:cs="Times New Roman"/>
          <w:color w:val="auto"/>
          <w:szCs w:val="20"/>
        </w:rPr>
        <w:t>and equipment</w:t>
      </w:r>
    </w:p>
    <w:p w14:paraId="1B63C112" w14:textId="77777777" w:rsidR="009023D0" w:rsidRPr="006120E6" w:rsidRDefault="009023D0" w:rsidP="009023D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lastRenderedPageBreak/>
        <w:t xml:space="preserve">Background in fundraising initiatives or ability to initiate projects intended to raise funds for the </w:t>
      </w:r>
      <w:r w:rsidR="00C01F97" w:rsidRPr="006120E6">
        <w:rPr>
          <w:rFonts w:ascii="Times New Roman" w:hAnsi="Times New Roman" w:cs="Times New Roman"/>
          <w:color w:val="auto"/>
          <w:szCs w:val="20"/>
        </w:rPr>
        <w:t>organization</w:t>
      </w:r>
    </w:p>
    <w:p w14:paraId="5CF28436" w14:textId="77777777" w:rsidR="009023D0" w:rsidRPr="006120E6" w:rsidRDefault="006120E6" w:rsidP="00BD132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Cs w:val="20"/>
        </w:rPr>
      </w:pPr>
      <w:r w:rsidRPr="006120E6">
        <w:rPr>
          <w:rFonts w:ascii="Times New Roman" w:hAnsi="Times New Roman" w:cs="Times New Roman"/>
          <w:color w:val="auto"/>
          <w:szCs w:val="20"/>
        </w:rPr>
        <w:t>Ability</w:t>
      </w:r>
      <w:r w:rsidR="009023D0" w:rsidRPr="006120E6">
        <w:rPr>
          <w:rFonts w:ascii="Times New Roman" w:hAnsi="Times New Roman" w:cs="Times New Roman"/>
          <w:color w:val="auto"/>
          <w:szCs w:val="20"/>
        </w:rPr>
        <w:t xml:space="preserve"> to work with children and young people</w:t>
      </w:r>
      <w:r w:rsidR="005058F8" w:rsidRPr="006120E6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5EC7000E" w14:textId="77777777" w:rsidR="00DC3C88" w:rsidRPr="006120E6" w:rsidRDefault="00DC3C88" w:rsidP="00F31794">
      <w:pPr>
        <w:jc w:val="center"/>
        <w:rPr>
          <w:color w:val="auto"/>
          <w:sz w:val="20"/>
          <w:szCs w:val="20"/>
        </w:rPr>
      </w:pPr>
    </w:p>
    <w:p w14:paraId="1359FD45" w14:textId="77777777" w:rsidR="00066429" w:rsidRPr="006120E6" w:rsidRDefault="00707CD4" w:rsidP="00F31794">
      <w:pPr>
        <w:pStyle w:val="Heading1"/>
        <w:ind w:left="120"/>
        <w:jc w:val="center"/>
        <w:rPr>
          <w:color w:val="auto"/>
          <w:sz w:val="20"/>
          <w:szCs w:val="20"/>
        </w:rPr>
      </w:pPr>
      <w:r w:rsidRPr="006120E6">
        <w:rPr>
          <w:color w:val="auto"/>
          <w:sz w:val="20"/>
          <w:szCs w:val="20"/>
        </w:rPr>
        <w:t>Interested persons should send their detailed CV’s with three (3) contactable references and supporting</w:t>
      </w:r>
    </w:p>
    <w:p w14:paraId="7E55EDEB" w14:textId="77777777" w:rsidR="00066429" w:rsidRPr="006120E6" w:rsidRDefault="00707CD4" w:rsidP="00F31794">
      <w:pPr>
        <w:spacing w:line="259" w:lineRule="auto"/>
        <w:ind w:left="124"/>
        <w:jc w:val="center"/>
        <w:rPr>
          <w:color w:val="auto"/>
          <w:sz w:val="20"/>
          <w:szCs w:val="20"/>
        </w:rPr>
      </w:pPr>
      <w:r w:rsidRPr="006120E6">
        <w:rPr>
          <w:b/>
          <w:color w:val="auto"/>
          <w:sz w:val="20"/>
          <w:szCs w:val="20"/>
        </w:rPr>
        <w:t>documentation to: Magret Kamati at recruitment.hr@sos-namibia.org,</w:t>
      </w:r>
    </w:p>
    <w:p w14:paraId="419556DE" w14:textId="77777777" w:rsidR="00066429" w:rsidRPr="006120E6" w:rsidRDefault="00066429" w:rsidP="00F31794">
      <w:pPr>
        <w:spacing w:line="259" w:lineRule="auto"/>
        <w:ind w:left="173" w:firstLine="0"/>
        <w:jc w:val="center"/>
        <w:rPr>
          <w:color w:val="auto"/>
          <w:sz w:val="20"/>
          <w:szCs w:val="20"/>
        </w:rPr>
      </w:pPr>
    </w:p>
    <w:p w14:paraId="19325E4A" w14:textId="77777777" w:rsidR="000164D8" w:rsidRPr="006120E6" w:rsidRDefault="00DC3C88" w:rsidP="00F31794">
      <w:pPr>
        <w:spacing w:line="259" w:lineRule="auto"/>
        <w:ind w:left="124" w:right="2"/>
        <w:jc w:val="center"/>
        <w:rPr>
          <w:b/>
          <w:color w:val="auto"/>
          <w:sz w:val="20"/>
          <w:szCs w:val="20"/>
        </w:rPr>
      </w:pPr>
      <w:r w:rsidRPr="006120E6">
        <w:rPr>
          <w:b/>
          <w:color w:val="auto"/>
          <w:sz w:val="20"/>
          <w:szCs w:val="20"/>
        </w:rPr>
        <w:t xml:space="preserve">CLOSING DATE: </w:t>
      </w:r>
      <w:r w:rsidR="00EF344A">
        <w:rPr>
          <w:b/>
          <w:color w:val="auto"/>
          <w:sz w:val="20"/>
          <w:szCs w:val="20"/>
        </w:rPr>
        <w:t>03</w:t>
      </w:r>
      <w:bookmarkStart w:id="0" w:name="_GoBack"/>
      <w:bookmarkEnd w:id="0"/>
      <w:r w:rsidR="006F642A" w:rsidRPr="006120E6">
        <w:rPr>
          <w:b/>
          <w:color w:val="auto"/>
          <w:sz w:val="20"/>
          <w:szCs w:val="20"/>
        </w:rPr>
        <w:t xml:space="preserve"> </w:t>
      </w:r>
      <w:r w:rsidR="00EF344A">
        <w:rPr>
          <w:b/>
          <w:color w:val="auto"/>
          <w:sz w:val="20"/>
          <w:szCs w:val="20"/>
        </w:rPr>
        <w:t>March</w:t>
      </w:r>
      <w:r w:rsidR="000E2730" w:rsidRPr="006120E6">
        <w:rPr>
          <w:b/>
          <w:color w:val="auto"/>
          <w:sz w:val="20"/>
          <w:szCs w:val="20"/>
        </w:rPr>
        <w:t xml:space="preserve"> </w:t>
      </w:r>
      <w:r w:rsidR="006F642A" w:rsidRPr="006120E6">
        <w:rPr>
          <w:b/>
          <w:color w:val="auto"/>
          <w:sz w:val="20"/>
          <w:szCs w:val="20"/>
        </w:rPr>
        <w:t>2023</w:t>
      </w:r>
    </w:p>
    <w:p w14:paraId="3C57F5FB" w14:textId="77777777" w:rsidR="00066429" w:rsidRPr="006120E6" w:rsidRDefault="00066429" w:rsidP="00F31794">
      <w:pPr>
        <w:spacing w:line="259" w:lineRule="auto"/>
        <w:ind w:left="124" w:right="2"/>
        <w:jc w:val="center"/>
        <w:rPr>
          <w:b/>
          <w:color w:val="auto"/>
          <w:sz w:val="20"/>
          <w:szCs w:val="20"/>
        </w:rPr>
      </w:pPr>
    </w:p>
    <w:p w14:paraId="15846166" w14:textId="77777777" w:rsidR="000164D8" w:rsidRPr="006120E6" w:rsidRDefault="000164D8" w:rsidP="00F31794">
      <w:pPr>
        <w:spacing w:line="259" w:lineRule="auto"/>
        <w:ind w:left="0" w:right="56" w:firstLine="0"/>
        <w:jc w:val="center"/>
        <w:rPr>
          <w:color w:val="auto"/>
          <w:sz w:val="20"/>
          <w:szCs w:val="20"/>
        </w:rPr>
      </w:pPr>
      <w:r w:rsidRPr="006120E6">
        <w:rPr>
          <w:b/>
          <w:color w:val="auto"/>
          <w:sz w:val="20"/>
          <w:szCs w:val="20"/>
        </w:rPr>
        <w:t xml:space="preserve">SOS Children’s Villages Namibia is an </w:t>
      </w:r>
      <w:r w:rsidR="005058F8" w:rsidRPr="006120E6">
        <w:rPr>
          <w:b/>
          <w:color w:val="auto"/>
          <w:sz w:val="20"/>
          <w:szCs w:val="20"/>
        </w:rPr>
        <w:t>equal-opportunity</w:t>
      </w:r>
      <w:r w:rsidRPr="006120E6">
        <w:rPr>
          <w:b/>
          <w:color w:val="auto"/>
          <w:sz w:val="20"/>
          <w:szCs w:val="20"/>
        </w:rPr>
        <w:t xml:space="preserve"> employer. Racially disadvantaged persons and persons with disabilities are encouraged to apply.</w:t>
      </w:r>
    </w:p>
    <w:p w14:paraId="129936E9" w14:textId="77777777" w:rsidR="000164D8" w:rsidRPr="006120E6" w:rsidRDefault="000164D8">
      <w:pPr>
        <w:spacing w:line="259" w:lineRule="auto"/>
        <w:ind w:left="124" w:right="2"/>
        <w:jc w:val="center"/>
        <w:rPr>
          <w:color w:val="auto"/>
        </w:rPr>
      </w:pPr>
    </w:p>
    <w:p w14:paraId="1ADC4C9B" w14:textId="77777777" w:rsidR="00066429" w:rsidRPr="006120E6" w:rsidRDefault="00707CD4">
      <w:pPr>
        <w:spacing w:line="259" w:lineRule="auto"/>
        <w:ind w:left="173" w:firstLine="0"/>
        <w:jc w:val="center"/>
        <w:rPr>
          <w:color w:val="auto"/>
        </w:rPr>
      </w:pPr>
      <w:r w:rsidRPr="006120E6">
        <w:rPr>
          <w:b/>
          <w:color w:val="auto"/>
        </w:rPr>
        <w:t xml:space="preserve"> </w:t>
      </w:r>
    </w:p>
    <w:p w14:paraId="1073A67C" w14:textId="77777777" w:rsidR="00066429" w:rsidRPr="006120E6" w:rsidRDefault="00707CD4">
      <w:pPr>
        <w:spacing w:after="132" w:line="259" w:lineRule="auto"/>
        <w:ind w:left="173" w:firstLine="0"/>
        <w:jc w:val="center"/>
        <w:rPr>
          <w:color w:val="auto"/>
        </w:rPr>
      </w:pPr>
      <w:r w:rsidRPr="006120E6">
        <w:rPr>
          <w:b/>
          <w:color w:val="auto"/>
        </w:rPr>
        <w:t xml:space="preserve"> </w:t>
      </w:r>
    </w:p>
    <w:p w14:paraId="3FC6A429" w14:textId="77777777" w:rsidR="00066429" w:rsidRPr="006120E6" w:rsidRDefault="00066429">
      <w:pPr>
        <w:spacing w:line="259" w:lineRule="auto"/>
        <w:ind w:left="0" w:right="56" w:firstLine="0"/>
        <w:jc w:val="center"/>
        <w:rPr>
          <w:color w:val="auto"/>
        </w:rPr>
      </w:pPr>
    </w:p>
    <w:sectPr w:rsidR="00066429" w:rsidRPr="006120E6">
      <w:pgSz w:w="11906" w:h="16838"/>
      <w:pgMar w:top="1440" w:right="477" w:bottom="1088" w:left="7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141C"/>
    <w:multiLevelType w:val="hybridMultilevel"/>
    <w:tmpl w:val="ACC0C97A"/>
    <w:lvl w:ilvl="0" w:tplc="41DACD98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197A0172"/>
    <w:multiLevelType w:val="hybridMultilevel"/>
    <w:tmpl w:val="4FB2F0F4"/>
    <w:lvl w:ilvl="0" w:tplc="48600E00">
      <w:start w:val="1"/>
      <w:numFmt w:val="bullet"/>
      <w:lvlText w:val="•"/>
      <w:lvlJc w:val="left"/>
      <w:pPr>
        <w:ind w:left="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9638EE">
      <w:start w:val="1"/>
      <w:numFmt w:val="bullet"/>
      <w:lvlText w:val="o"/>
      <w:lvlJc w:val="left"/>
      <w:pPr>
        <w:ind w:left="1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70C09C">
      <w:start w:val="1"/>
      <w:numFmt w:val="bullet"/>
      <w:lvlText w:val="▪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CE9DFA">
      <w:start w:val="1"/>
      <w:numFmt w:val="bullet"/>
      <w:lvlText w:val="•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A06CB8">
      <w:start w:val="1"/>
      <w:numFmt w:val="bullet"/>
      <w:lvlText w:val="o"/>
      <w:lvlJc w:val="left"/>
      <w:pPr>
        <w:ind w:left="3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824D56">
      <w:start w:val="1"/>
      <w:numFmt w:val="bullet"/>
      <w:lvlText w:val="▪"/>
      <w:lvlJc w:val="left"/>
      <w:pPr>
        <w:ind w:left="3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4E0430">
      <w:start w:val="1"/>
      <w:numFmt w:val="bullet"/>
      <w:lvlText w:val="•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82B8A">
      <w:start w:val="1"/>
      <w:numFmt w:val="bullet"/>
      <w:lvlText w:val="o"/>
      <w:lvlJc w:val="left"/>
      <w:pPr>
        <w:ind w:left="5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8EFC32">
      <w:start w:val="1"/>
      <w:numFmt w:val="bullet"/>
      <w:lvlText w:val="▪"/>
      <w:lvlJc w:val="left"/>
      <w:pPr>
        <w:ind w:left="6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942AF3"/>
    <w:multiLevelType w:val="hybridMultilevel"/>
    <w:tmpl w:val="D8A4858E"/>
    <w:lvl w:ilvl="0" w:tplc="38D6B52A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2C863C84"/>
    <w:multiLevelType w:val="hybridMultilevel"/>
    <w:tmpl w:val="BB0AEB2A"/>
    <w:lvl w:ilvl="0" w:tplc="5386B8B0">
      <w:start w:val="1"/>
      <w:numFmt w:val="bullet"/>
      <w:lvlText w:val="•"/>
      <w:lvlJc w:val="left"/>
      <w:pPr>
        <w:ind w:left="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C8FA02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049302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2ECFE8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584BFE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D2522E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E2A132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04979C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4D31E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FD049E"/>
    <w:multiLevelType w:val="multilevel"/>
    <w:tmpl w:val="9936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A25F65"/>
    <w:multiLevelType w:val="hybridMultilevel"/>
    <w:tmpl w:val="DF3A75E4"/>
    <w:lvl w:ilvl="0" w:tplc="4B9045C2">
      <w:start w:val="1"/>
      <w:numFmt w:val="bullet"/>
      <w:lvlText w:val="•"/>
      <w:lvlJc w:val="left"/>
      <w:pPr>
        <w:ind w:left="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B0193E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5EF038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22C05A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4270C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786B48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1CC028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6E4602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BA3E02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5732EC"/>
    <w:multiLevelType w:val="multilevel"/>
    <w:tmpl w:val="85BE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29"/>
    <w:rsid w:val="000164D8"/>
    <w:rsid w:val="00066429"/>
    <w:rsid w:val="000E2730"/>
    <w:rsid w:val="002E1510"/>
    <w:rsid w:val="00400DD0"/>
    <w:rsid w:val="00415C65"/>
    <w:rsid w:val="00416FA8"/>
    <w:rsid w:val="00484920"/>
    <w:rsid w:val="00484E1A"/>
    <w:rsid w:val="005058F8"/>
    <w:rsid w:val="005C34B5"/>
    <w:rsid w:val="005E1C88"/>
    <w:rsid w:val="006120E6"/>
    <w:rsid w:val="006F51BA"/>
    <w:rsid w:val="006F642A"/>
    <w:rsid w:val="00707CD4"/>
    <w:rsid w:val="009023D0"/>
    <w:rsid w:val="00AD5CF3"/>
    <w:rsid w:val="00B50849"/>
    <w:rsid w:val="00BD1322"/>
    <w:rsid w:val="00C01F97"/>
    <w:rsid w:val="00C54F43"/>
    <w:rsid w:val="00D8031D"/>
    <w:rsid w:val="00D97685"/>
    <w:rsid w:val="00DC3C88"/>
    <w:rsid w:val="00E0168F"/>
    <w:rsid w:val="00E75711"/>
    <w:rsid w:val="00E979CD"/>
    <w:rsid w:val="00EF344A"/>
    <w:rsid w:val="00F31794"/>
    <w:rsid w:val="00FC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E11E"/>
  <w15:docId w15:val="{34FBA0CE-7AD4-4B80-AB16-EE3A21BC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5" w:lineRule="auto"/>
      <w:ind w:left="112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C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84920"/>
    <w:pPr>
      <w:spacing w:after="9" w:line="250" w:lineRule="auto"/>
      <w:ind w:left="720"/>
      <w:contextualSpacing/>
    </w:pPr>
    <w:rPr>
      <w:rFonts w:ascii="Arial Nova" w:eastAsia="Arial Nova" w:hAnsi="Arial Nova" w:cs="Arial Nova"/>
      <w:sz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3C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317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31794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73f99c-621f-4a0d-be59-0519f9fc2c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D68970CAB574ABC0FF1F321C106F8" ma:contentTypeVersion="15" ma:contentTypeDescription="Create a new document." ma:contentTypeScope="" ma:versionID="78326cced65ea8664a5a1ab593b517a1">
  <xsd:schema xmlns:xsd="http://www.w3.org/2001/XMLSchema" xmlns:xs="http://www.w3.org/2001/XMLSchema" xmlns:p="http://schemas.microsoft.com/office/2006/metadata/properties" xmlns:ns3="7d73f99c-621f-4a0d-be59-0519f9fc2cbc" xmlns:ns4="e6d4e4e8-d18d-4b06-a9b6-8ed73f815946" targetNamespace="http://schemas.microsoft.com/office/2006/metadata/properties" ma:root="true" ma:fieldsID="aebc273b0a96ef4c25df449dc0e8bfc7" ns3:_="" ns4:_="">
    <xsd:import namespace="7d73f99c-621f-4a0d-be59-0519f9fc2cbc"/>
    <xsd:import namespace="e6d4e4e8-d18d-4b06-a9b6-8ed73f8159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3f99c-621f-4a0d-be59-0519f9fc2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4e4e8-d18d-4b06-a9b6-8ed73f815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BEDE4-6D4E-41B0-9032-EDB9E0353D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208EF-2457-4C1A-BE83-697BF6CB0411}">
  <ds:schemaRefs>
    <ds:schemaRef ds:uri="http://schemas.microsoft.com/office/2006/metadata/properties"/>
    <ds:schemaRef ds:uri="e6d4e4e8-d18d-4b06-a9b6-8ed73f8159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7d73f99c-621f-4a0d-be59-0519f9fc2cbc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4E4596-CAD0-49BD-BCC9-090D9C2DE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3f99c-621f-4a0d-be59-0519f9fc2cbc"/>
    <ds:schemaRef ds:uri="e6d4e4e8-d18d-4b06-a9b6-8ed73f815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F721F1-A71D-4593-88F5-1769B8E2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4509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Amoomo Today</dc:creator>
  <cp:keywords/>
  <cp:lastModifiedBy>Kamati Magret</cp:lastModifiedBy>
  <cp:revision>2</cp:revision>
  <dcterms:created xsi:type="dcterms:W3CDTF">2023-02-24T09:23:00Z</dcterms:created>
  <dcterms:modified xsi:type="dcterms:W3CDTF">2023-02-24T09:23:00Z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0x010100EDFD68970CAB574ABC0FF1F321C106F8</vt:lpwstr>
  </property>
  <property fmtid="{D5CDD505-2E9C-101B-9397-08002B2CF9AE}" pid="3" name="GrammarlyDocumentId">
    <vt:lpwstr>6099d310d5c273e95668723a2b39be38fa4620ecd8d0f798207257acbf73183f</vt:lpwstr>
  </property>
</Properties>
</file>